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1E26" w14:textId="77777777" w:rsidR="000A5BE9" w:rsidRPr="004A53E7" w:rsidRDefault="000A5BE9" w:rsidP="000A5BE9">
      <w:pPr>
        <w:jc w:val="center"/>
        <w:rPr>
          <w:rFonts w:ascii="Century Gothic" w:hAnsi="Century Gothic"/>
          <w:b/>
        </w:rPr>
      </w:pPr>
      <w:r w:rsidRPr="004A53E7">
        <w:rPr>
          <w:rFonts w:ascii="Century Gothic" w:hAnsi="Century Gothic"/>
          <w:b/>
          <w:highlight w:val="lightGray"/>
        </w:rPr>
        <w:t>CAMP XYZ</w:t>
      </w:r>
    </w:p>
    <w:p w14:paraId="4F429802" w14:textId="77777777" w:rsidR="002076C2" w:rsidRDefault="002076C2" w:rsidP="009A67EE">
      <w:pPr>
        <w:jc w:val="center"/>
        <w:rPr>
          <w:rFonts w:ascii="Century Gothic" w:hAnsi="Century Gothic"/>
          <w:b/>
          <w:smallCaps/>
          <w:sz w:val="32"/>
          <w:szCs w:val="32"/>
        </w:rPr>
      </w:pPr>
    </w:p>
    <w:p w14:paraId="48CE5679" w14:textId="77777777" w:rsidR="002076C2" w:rsidRDefault="00FE5446" w:rsidP="009A67EE">
      <w:pPr>
        <w:jc w:val="center"/>
        <w:rPr>
          <w:rFonts w:ascii="Century Gothic" w:hAnsi="Century Gothic"/>
          <w:b/>
          <w:smallCaps/>
          <w:sz w:val="32"/>
          <w:szCs w:val="32"/>
        </w:rPr>
      </w:pPr>
      <w:r>
        <w:rPr>
          <w:rFonts w:ascii="Century Gothic" w:hAnsi="Century Gothic"/>
          <w:b/>
          <w:smallCaps/>
          <w:sz w:val="32"/>
          <w:szCs w:val="32"/>
        </w:rPr>
        <w:t>FICHE DE REMISE DES MÉDICAMENTS</w:t>
      </w:r>
    </w:p>
    <w:p w14:paraId="2ED84051" w14:textId="77777777" w:rsidR="00903131" w:rsidRDefault="00903131" w:rsidP="009A67EE">
      <w:pPr>
        <w:jc w:val="center"/>
        <w:rPr>
          <w:rFonts w:ascii="Century Gothic" w:hAnsi="Century Gothic" w:cs="Tahoma"/>
          <w:b/>
          <w:i/>
          <w:sz w:val="18"/>
          <w:szCs w:val="18"/>
          <w:highlight w:val="lightGray"/>
        </w:rPr>
      </w:pPr>
    </w:p>
    <w:p w14:paraId="39282D88" w14:textId="77777777" w:rsidR="007D32B0" w:rsidRPr="00C810CA" w:rsidRDefault="000A5BE9" w:rsidP="009A67EE">
      <w:pPr>
        <w:jc w:val="center"/>
        <w:rPr>
          <w:rFonts w:ascii="Century Gothic" w:hAnsi="Century Gothic" w:cs="Tahoma"/>
          <w:sz w:val="18"/>
          <w:szCs w:val="18"/>
        </w:rPr>
      </w:pPr>
      <w:r w:rsidRPr="007D6AAC">
        <w:rPr>
          <w:rFonts w:ascii="Century Gothic" w:hAnsi="Century Gothic" w:cs="Tahoma"/>
          <w:b/>
          <w:i/>
          <w:sz w:val="18"/>
          <w:szCs w:val="18"/>
          <w:highlight w:val="lightGray"/>
        </w:rPr>
        <w:t xml:space="preserve">PASSAGES SURLIGNÉS EN GRIS : </w:t>
      </w:r>
      <w:r w:rsidRPr="007D6AAC">
        <w:rPr>
          <w:rFonts w:ascii="Century Gothic" w:hAnsi="Century Gothic" w:cs="Tahoma"/>
          <w:sz w:val="18"/>
          <w:szCs w:val="18"/>
          <w:highlight w:val="lightGray"/>
        </w:rPr>
        <w:t>Ces informations peuvent varier selon votre situation et vos pratiques</w:t>
      </w:r>
      <w:r w:rsidRPr="001A3FD3">
        <w:rPr>
          <w:rFonts w:ascii="Century Gothic" w:hAnsi="Century Gothic" w:cs="Tahoma"/>
          <w:sz w:val="18"/>
          <w:szCs w:val="18"/>
          <w:highlight w:val="lightGray"/>
        </w:rPr>
        <w:t>.</w:t>
      </w:r>
      <w:r w:rsidR="00CD5BE3" w:rsidRPr="00C810CA">
        <w:rPr>
          <w:rFonts w:ascii="Century Gothic" w:hAnsi="Century Gothic" w:cs="Tahoma"/>
          <w:sz w:val="18"/>
          <w:szCs w:val="18"/>
          <w:highlight w:val="lightGray"/>
        </w:rPr>
        <w:t xml:space="preserve"> Ce document peut être remis à chaque groupe à son arrivée ou encore, expliqué.</w:t>
      </w:r>
      <w:r w:rsidR="00CD5BE3">
        <w:rPr>
          <w:rFonts w:ascii="Century Gothic" w:hAnsi="Century Gothic" w:cs="Tahoma"/>
          <w:sz w:val="18"/>
          <w:szCs w:val="18"/>
        </w:rPr>
        <w:t xml:space="preserve"> </w:t>
      </w:r>
    </w:p>
    <w:p w14:paraId="55678688" w14:textId="77777777" w:rsidR="001355C1" w:rsidRDefault="001355C1" w:rsidP="001355C1">
      <w:pPr>
        <w:rPr>
          <w:rFonts w:ascii="Century Gothic" w:hAnsi="Century Gothic"/>
          <w:b/>
        </w:rPr>
      </w:pPr>
    </w:p>
    <w:p w14:paraId="7FA0FE39" w14:textId="77777777" w:rsidR="0015479C" w:rsidRDefault="0015479C" w:rsidP="001355C1">
      <w:pPr>
        <w:rPr>
          <w:rFonts w:ascii="Century Gothic" w:hAnsi="Century Gothic"/>
          <w:b/>
        </w:rPr>
      </w:pPr>
    </w:p>
    <w:p w14:paraId="5E45C359" w14:textId="77777777" w:rsidR="001355C1" w:rsidRPr="00903131" w:rsidRDefault="001355C1" w:rsidP="00A45650">
      <w:pPr>
        <w:jc w:val="both"/>
        <w:rPr>
          <w:rFonts w:ascii="Century Gothic" w:hAnsi="Century Gothic"/>
          <w:b/>
          <w:sz w:val="22"/>
        </w:rPr>
      </w:pPr>
      <w:r w:rsidRPr="00903131">
        <w:rPr>
          <w:rFonts w:ascii="Century Gothic" w:hAnsi="Century Gothic"/>
          <w:b/>
          <w:sz w:val="22"/>
        </w:rPr>
        <w:t>SUR LE SITE PRINCIPAL</w:t>
      </w:r>
    </w:p>
    <w:p w14:paraId="356403E0"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Aucun médicament ne peut être pris sans l’autorisation écrite des parents. Les parents doivent remplir le formulaire d’autorisation de prise d’un médicament afin que l’enfant puisse avoir son médicament selon le dosage prescrit et à l’heure recommandée.</w:t>
      </w:r>
    </w:p>
    <w:p w14:paraId="58F57A58"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p>
    <w:p w14:paraId="5C63773B"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 xml:space="preserve">Il est de la responsabilité des animateurs de s’assurer que l’enfant a bel et bien pris son médicament. L’animateur devra remplir et signer le </w:t>
      </w:r>
      <w:r w:rsidRPr="001B67BB">
        <w:rPr>
          <w:rFonts w:ascii="Century Gothic" w:hAnsi="Century Gothic"/>
          <w:i/>
          <w:sz w:val="20"/>
          <w:szCs w:val="20"/>
        </w:rPr>
        <w:t>Registre des traitements et médicaments</w:t>
      </w:r>
      <w:r w:rsidRPr="001B67BB">
        <w:rPr>
          <w:rFonts w:ascii="Century Gothic" w:hAnsi="Century Gothic"/>
          <w:sz w:val="20"/>
          <w:szCs w:val="20"/>
        </w:rPr>
        <w:t xml:space="preserve"> chaque fois qu’un participant prend son médicament. </w:t>
      </w:r>
    </w:p>
    <w:p w14:paraId="6EE1F689"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p>
    <w:p w14:paraId="6DBBD962"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 xml:space="preserve">Les animateurs ne sont pas autorisés à fournir des médicaments en vente libre. </w:t>
      </w:r>
      <w:r w:rsidRPr="001B67BB">
        <w:rPr>
          <w:rFonts w:ascii="Century Gothic" w:hAnsi="Century Gothic"/>
          <w:sz w:val="20"/>
          <w:szCs w:val="20"/>
          <w:highlight w:val="lightGray"/>
        </w:rPr>
        <w:t>OU</w:t>
      </w:r>
      <w:r w:rsidRPr="001B67BB">
        <w:rPr>
          <w:rFonts w:ascii="Century Gothic" w:hAnsi="Century Gothic"/>
          <w:sz w:val="20"/>
          <w:szCs w:val="20"/>
        </w:rPr>
        <w:t xml:space="preserve"> La direction du camp </w:t>
      </w:r>
      <w:r w:rsidRPr="001B67BB">
        <w:rPr>
          <w:rFonts w:ascii="Century Gothic" w:hAnsi="Century Gothic"/>
          <w:sz w:val="20"/>
          <w:szCs w:val="20"/>
          <w:highlight w:val="lightGray"/>
        </w:rPr>
        <w:t>ou son mandataire</w:t>
      </w:r>
      <w:r w:rsidRPr="001B67BB">
        <w:rPr>
          <w:rFonts w:ascii="Century Gothic" w:hAnsi="Century Gothic"/>
          <w:sz w:val="20"/>
          <w:szCs w:val="20"/>
        </w:rPr>
        <w:t xml:space="preserve">, si elle juge que la situation l’exige, peut fournir un médicament en vente libre si elle a l’autorisation écrite du parent sur </w:t>
      </w:r>
      <w:smartTag w:uri="urn:schemas-microsoft-com:office:smarttags" w:element="PersonName">
        <w:smartTagPr>
          <w:attr w:name="ProductID" w:val="la Fiche"/>
        </w:smartTagPr>
        <w:r w:rsidRPr="001B67BB">
          <w:rPr>
            <w:rFonts w:ascii="Century Gothic" w:hAnsi="Century Gothic"/>
            <w:sz w:val="20"/>
            <w:szCs w:val="20"/>
          </w:rPr>
          <w:t xml:space="preserve">la </w:t>
        </w:r>
        <w:r w:rsidRPr="001B67BB">
          <w:rPr>
            <w:rFonts w:ascii="Century Gothic" w:hAnsi="Century Gothic"/>
            <w:i/>
            <w:sz w:val="20"/>
            <w:szCs w:val="20"/>
          </w:rPr>
          <w:t>Fiche</w:t>
        </w:r>
      </w:smartTag>
      <w:r w:rsidRPr="001B67BB">
        <w:rPr>
          <w:rFonts w:ascii="Century Gothic" w:hAnsi="Century Gothic"/>
          <w:i/>
          <w:sz w:val="20"/>
          <w:szCs w:val="20"/>
        </w:rPr>
        <w:t xml:space="preserve"> santé</w:t>
      </w:r>
      <w:r w:rsidRPr="001B67BB">
        <w:rPr>
          <w:rFonts w:ascii="Century Gothic" w:hAnsi="Century Gothic"/>
          <w:sz w:val="20"/>
          <w:szCs w:val="20"/>
        </w:rPr>
        <w:t>.</w:t>
      </w:r>
    </w:p>
    <w:p w14:paraId="5A8F68EE"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p>
    <w:p w14:paraId="4AB954B1"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 xml:space="preserve">Pour les enfants allergiques qui ont une dose d’adrénaline (ex. : </w:t>
      </w:r>
      <w:proofErr w:type="spellStart"/>
      <w:r w:rsidRPr="001B67BB">
        <w:rPr>
          <w:rFonts w:ascii="Century Gothic" w:hAnsi="Century Gothic"/>
          <w:sz w:val="20"/>
          <w:szCs w:val="20"/>
        </w:rPr>
        <w:t>Épipen</w:t>
      </w:r>
      <w:proofErr w:type="spellEnd"/>
      <w:r w:rsidRPr="001B67BB">
        <w:rPr>
          <w:rFonts w:ascii="Century Gothic" w:hAnsi="Century Gothic"/>
          <w:sz w:val="20"/>
          <w:szCs w:val="20"/>
        </w:rPr>
        <w:t>, Ana-Kit), l’animateur s’assure que l’enfant l’a toujours sur lui.</w:t>
      </w:r>
    </w:p>
    <w:p w14:paraId="42F2E929"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p>
    <w:p w14:paraId="7BE7A215" w14:textId="77777777" w:rsidR="001355C1" w:rsidRPr="001B67BB"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 xml:space="preserve">Tous les médicaments sont rangés dans un endroit sécuritaire et accessible uniquement au personnel autorisé (ex. : infirmerie, bureau du responsable). </w:t>
      </w:r>
    </w:p>
    <w:p w14:paraId="0041F7D1" w14:textId="77777777" w:rsidR="001355C1" w:rsidRDefault="001355C1" w:rsidP="00A45650">
      <w:pPr>
        <w:jc w:val="both"/>
        <w:rPr>
          <w:rFonts w:ascii="Century Gothic" w:hAnsi="Century Gothic"/>
        </w:rPr>
      </w:pPr>
    </w:p>
    <w:p w14:paraId="7DCCCDE3" w14:textId="77777777" w:rsidR="009C1484" w:rsidRPr="001B67BB" w:rsidRDefault="009C1484" w:rsidP="00A45650">
      <w:pPr>
        <w:jc w:val="both"/>
        <w:rPr>
          <w:rFonts w:ascii="Century Gothic" w:hAnsi="Century Gothic"/>
        </w:rPr>
      </w:pPr>
    </w:p>
    <w:p w14:paraId="350369D0" w14:textId="77777777" w:rsidR="001355C1" w:rsidRPr="00903131" w:rsidRDefault="001355C1" w:rsidP="00A45650">
      <w:pPr>
        <w:jc w:val="both"/>
        <w:rPr>
          <w:rFonts w:ascii="Century Gothic" w:hAnsi="Century Gothic"/>
          <w:b/>
          <w:sz w:val="22"/>
        </w:rPr>
      </w:pPr>
      <w:r w:rsidRPr="0015479C">
        <w:rPr>
          <w:rFonts w:ascii="Century Gothic" w:hAnsi="Century Gothic"/>
          <w:b/>
          <w:sz w:val="22"/>
        </w:rPr>
        <w:t>EN SORTIE</w:t>
      </w:r>
    </w:p>
    <w:p w14:paraId="5EFF2B73" w14:textId="77777777" w:rsidR="001355C1" w:rsidRPr="001B67BB" w:rsidRDefault="001355C1" w:rsidP="00A45650">
      <w:pPr>
        <w:jc w:val="both"/>
        <w:rPr>
          <w:rFonts w:ascii="Century Gothic" w:hAnsi="Century Gothic"/>
        </w:rPr>
      </w:pPr>
      <w:r w:rsidRPr="001B67BB">
        <w:rPr>
          <w:rFonts w:ascii="Century Gothic" w:hAnsi="Century Gothic"/>
        </w:rPr>
        <w:t xml:space="preserve">Lors des sorties à l’extérieur du site principal, la direction du camp </w:t>
      </w:r>
      <w:r w:rsidRPr="001B67BB">
        <w:rPr>
          <w:rFonts w:ascii="Century Gothic" w:hAnsi="Century Gothic"/>
          <w:highlight w:val="lightGray"/>
        </w:rPr>
        <w:t>ou son mandataire</w:t>
      </w:r>
      <w:r w:rsidRPr="001B67BB">
        <w:rPr>
          <w:rFonts w:ascii="Century Gothic" w:hAnsi="Century Gothic"/>
        </w:rPr>
        <w:t xml:space="preserve"> apporte les médicaments des participants à la sortie. </w:t>
      </w:r>
    </w:p>
    <w:p w14:paraId="7E32C147" w14:textId="77777777" w:rsidR="001355C1" w:rsidRPr="001B67BB" w:rsidRDefault="001355C1" w:rsidP="00A45650">
      <w:pPr>
        <w:jc w:val="both"/>
        <w:rPr>
          <w:rFonts w:ascii="Century Gothic" w:hAnsi="Century Gothic"/>
        </w:rPr>
      </w:pPr>
    </w:p>
    <w:p w14:paraId="7C2DAD36" w14:textId="77777777" w:rsidR="001355C1" w:rsidRDefault="001355C1" w:rsidP="00A45650">
      <w:pPr>
        <w:pStyle w:val="Paragraphedeliste1"/>
        <w:spacing w:after="0" w:line="240" w:lineRule="auto"/>
        <w:ind w:left="0"/>
        <w:contextualSpacing w:val="0"/>
        <w:jc w:val="both"/>
        <w:rPr>
          <w:rFonts w:ascii="Century Gothic" w:hAnsi="Century Gothic"/>
          <w:sz w:val="20"/>
          <w:szCs w:val="20"/>
        </w:rPr>
      </w:pPr>
      <w:r w:rsidRPr="001B67BB">
        <w:rPr>
          <w:rFonts w:ascii="Century Gothic" w:hAnsi="Century Gothic"/>
          <w:sz w:val="20"/>
          <w:szCs w:val="20"/>
        </w:rPr>
        <w:t xml:space="preserve">Par la suite, </w:t>
      </w:r>
      <w:r w:rsidR="001654C0">
        <w:rPr>
          <w:rFonts w:ascii="Century Gothic" w:hAnsi="Century Gothic"/>
          <w:sz w:val="20"/>
          <w:szCs w:val="20"/>
        </w:rPr>
        <w:t>i</w:t>
      </w:r>
      <w:r w:rsidRPr="001B67BB">
        <w:rPr>
          <w:rFonts w:ascii="Century Gothic" w:hAnsi="Century Gothic"/>
          <w:sz w:val="20"/>
          <w:szCs w:val="20"/>
        </w:rPr>
        <w:t xml:space="preserve">l est de la responsabilité des animateurs de s’assurer que l’enfant a bel et bien pris son médicament. L’animateur devra remplir et signer le </w:t>
      </w:r>
      <w:r w:rsidRPr="001B67BB">
        <w:rPr>
          <w:rFonts w:ascii="Century Gothic" w:hAnsi="Century Gothic"/>
          <w:i/>
          <w:sz w:val="20"/>
          <w:szCs w:val="20"/>
        </w:rPr>
        <w:t>Registre des traitements et médicaments</w:t>
      </w:r>
      <w:r w:rsidRPr="001B67BB">
        <w:rPr>
          <w:rFonts w:ascii="Century Gothic" w:hAnsi="Century Gothic"/>
          <w:sz w:val="20"/>
          <w:szCs w:val="20"/>
        </w:rPr>
        <w:t xml:space="preserve"> chaque fois qu’un participant prend son médicament. </w:t>
      </w:r>
    </w:p>
    <w:p w14:paraId="7F5AEA86" w14:textId="77777777" w:rsidR="001355C1" w:rsidRDefault="001355C1" w:rsidP="00A45650">
      <w:pPr>
        <w:pStyle w:val="Paragraphedeliste1"/>
        <w:spacing w:after="0" w:line="240" w:lineRule="auto"/>
        <w:ind w:left="0"/>
        <w:contextualSpacing w:val="0"/>
        <w:jc w:val="both"/>
        <w:rPr>
          <w:rFonts w:ascii="Century Gothic" w:hAnsi="Century Gothic"/>
          <w:sz w:val="20"/>
          <w:szCs w:val="20"/>
        </w:rPr>
      </w:pPr>
    </w:p>
    <w:p w14:paraId="5DE404E6" w14:textId="77777777" w:rsidR="009C1484" w:rsidRDefault="009C1484" w:rsidP="00A45650">
      <w:pPr>
        <w:pStyle w:val="Paragraphedeliste1"/>
        <w:spacing w:after="0" w:line="240" w:lineRule="auto"/>
        <w:ind w:left="0"/>
        <w:contextualSpacing w:val="0"/>
        <w:jc w:val="both"/>
        <w:rPr>
          <w:rFonts w:ascii="Century Gothic" w:hAnsi="Century Gothic"/>
          <w:sz w:val="20"/>
          <w:szCs w:val="20"/>
        </w:rPr>
      </w:pPr>
    </w:p>
    <w:p w14:paraId="0F9CCCE4" w14:textId="77777777" w:rsidR="001355C1" w:rsidRDefault="001355C1" w:rsidP="001355C1">
      <w:pPr>
        <w:pStyle w:val="Paragraphedeliste1"/>
        <w:spacing w:after="0" w:line="240" w:lineRule="auto"/>
        <w:ind w:left="0"/>
        <w:contextualSpacing w:val="0"/>
        <w:jc w:val="both"/>
        <w:rPr>
          <w:rFonts w:ascii="Century Gothic" w:hAnsi="Century Gothic"/>
          <w:sz w:val="20"/>
          <w:szCs w:val="20"/>
        </w:rPr>
      </w:pPr>
    </w:p>
    <w:p w14:paraId="0D6CF86F" w14:textId="77777777" w:rsidR="001355C1" w:rsidRPr="001B67BB" w:rsidRDefault="001355C1" w:rsidP="001355C1">
      <w:pPr>
        <w:rPr>
          <w:rFonts w:ascii="Century Gothic" w:hAnsi="Century Gothic"/>
        </w:rPr>
      </w:pPr>
      <w:r w:rsidRPr="001B67BB">
        <w:rPr>
          <w:rFonts w:ascii="Century Gothic" w:hAnsi="Century Gothic"/>
        </w:rPr>
        <w:br w:type="page"/>
      </w:r>
    </w:p>
    <w:p w14:paraId="2883773E" w14:textId="77777777" w:rsidR="001355C1" w:rsidRPr="001B67BB" w:rsidRDefault="001355C1" w:rsidP="001355C1">
      <w:pPr>
        <w:jc w:val="center"/>
        <w:rPr>
          <w:rFonts w:ascii="Century Gothic" w:hAnsi="Century Gothic"/>
          <w:b/>
        </w:rPr>
      </w:pPr>
      <w:r w:rsidRPr="001B67BB">
        <w:rPr>
          <w:rFonts w:ascii="Century Gothic" w:hAnsi="Century Gothic"/>
          <w:b/>
          <w:highlight w:val="lightGray"/>
        </w:rPr>
        <w:lastRenderedPageBreak/>
        <w:t>CAMP XYZ</w:t>
      </w:r>
    </w:p>
    <w:p w14:paraId="568252D9" w14:textId="77777777" w:rsidR="001355C1" w:rsidRPr="001B67BB" w:rsidRDefault="001355C1" w:rsidP="001355C1">
      <w:pPr>
        <w:jc w:val="center"/>
        <w:rPr>
          <w:rFonts w:ascii="Century Gothic" w:hAnsi="Century Gothic"/>
          <w:b/>
        </w:rPr>
      </w:pPr>
    </w:p>
    <w:p w14:paraId="60B13A0E" w14:textId="77777777" w:rsidR="001355C1" w:rsidRPr="00903131" w:rsidRDefault="001355C1" w:rsidP="001355C1">
      <w:pPr>
        <w:jc w:val="center"/>
        <w:rPr>
          <w:rFonts w:ascii="Century Gothic" w:hAnsi="Century Gothic"/>
          <w:b/>
          <w:sz w:val="32"/>
        </w:rPr>
      </w:pPr>
      <w:r w:rsidRPr="00903131">
        <w:rPr>
          <w:rFonts w:ascii="Century Gothic" w:hAnsi="Century Gothic"/>
          <w:b/>
          <w:sz w:val="32"/>
        </w:rPr>
        <w:t>AUTORISATION DE PRISE D’UN MÉDICAMENT</w:t>
      </w:r>
    </w:p>
    <w:p w14:paraId="0A0D0228" w14:textId="77777777" w:rsidR="001355C1" w:rsidRPr="001B67BB" w:rsidRDefault="001355C1" w:rsidP="001355C1">
      <w:pPr>
        <w:jc w:val="both"/>
        <w:rPr>
          <w:rFonts w:ascii="Century Gothic" w:hAnsi="Century Gothic"/>
        </w:rPr>
      </w:pPr>
    </w:p>
    <w:p w14:paraId="30186E8E" w14:textId="77777777" w:rsidR="001355C1" w:rsidRPr="001B67BB" w:rsidRDefault="001355C1" w:rsidP="001355C1">
      <w:pPr>
        <w:jc w:val="both"/>
        <w:rPr>
          <w:rFonts w:ascii="Century Gothic" w:hAnsi="Century Gothic"/>
        </w:rPr>
      </w:pPr>
      <w:r w:rsidRPr="001B67BB">
        <w:rPr>
          <w:rFonts w:ascii="Century Gothic" w:hAnsi="Century Gothic"/>
        </w:rPr>
        <w:t>Pour des raisons de sécurité, nous vous demandons de mentionner tout médicament qui doit être pris par l’enfant. Merci d’aviser la direction du camp de toute modification concernant ces renseignements.</w:t>
      </w:r>
    </w:p>
    <w:p w14:paraId="34561601" w14:textId="77777777" w:rsidR="001355C1" w:rsidRDefault="001355C1" w:rsidP="001355C1">
      <w:pPr>
        <w:rPr>
          <w:rFonts w:ascii="Century Gothic" w:hAnsi="Century Gothic"/>
        </w:rPr>
      </w:pPr>
    </w:p>
    <w:p w14:paraId="6596E4BA" w14:textId="77777777" w:rsidR="0015479C" w:rsidRPr="001B67BB" w:rsidRDefault="0015479C" w:rsidP="001355C1">
      <w:pPr>
        <w:rPr>
          <w:rFonts w:ascii="Century Gothic" w:hAnsi="Century Gothic"/>
        </w:rPr>
      </w:pPr>
    </w:p>
    <w:p w14:paraId="68D18E88" w14:textId="77777777" w:rsidR="001355C1" w:rsidRPr="00903131" w:rsidRDefault="001355C1" w:rsidP="001355C1">
      <w:pPr>
        <w:rPr>
          <w:rFonts w:ascii="Century Gothic" w:hAnsi="Century Gothic"/>
          <w:b/>
          <w:sz w:val="22"/>
        </w:rPr>
      </w:pPr>
      <w:r w:rsidRPr="00903131">
        <w:rPr>
          <w:rFonts w:ascii="Century Gothic" w:hAnsi="Century Gothic"/>
          <w:b/>
          <w:sz w:val="22"/>
        </w:rPr>
        <w:t>INFORMATION SUR L’ENFANT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1355C1" w:rsidRPr="001B67BB" w14:paraId="5C3A4DAC" w14:textId="77777777" w:rsidTr="003B0D67">
        <w:tc>
          <w:tcPr>
            <w:tcW w:w="10188" w:type="dxa"/>
          </w:tcPr>
          <w:p w14:paraId="4A55E4E0" w14:textId="77777777" w:rsidR="001355C1" w:rsidRPr="001B67BB" w:rsidRDefault="001355C1" w:rsidP="003B0D67">
            <w:pPr>
              <w:jc w:val="both"/>
              <w:rPr>
                <w:rFonts w:ascii="Century Gothic" w:hAnsi="Century Gothic"/>
              </w:rPr>
            </w:pPr>
            <w:r w:rsidRPr="001B67BB">
              <w:rPr>
                <w:rFonts w:ascii="Century Gothic" w:hAnsi="Century Gothic"/>
              </w:rPr>
              <w:t>Nom de l’enfant :</w:t>
            </w:r>
          </w:p>
        </w:tc>
      </w:tr>
      <w:tr w:rsidR="001355C1" w:rsidRPr="001B67BB" w14:paraId="205A9EF5" w14:textId="77777777" w:rsidTr="003B0D67">
        <w:tc>
          <w:tcPr>
            <w:tcW w:w="10188" w:type="dxa"/>
          </w:tcPr>
          <w:p w14:paraId="43C2B9B1" w14:textId="77777777" w:rsidR="001355C1" w:rsidRPr="001B67BB" w:rsidRDefault="001355C1" w:rsidP="003B0D67">
            <w:pPr>
              <w:jc w:val="both"/>
              <w:rPr>
                <w:rFonts w:ascii="Century Gothic" w:hAnsi="Century Gothic"/>
              </w:rPr>
            </w:pPr>
            <w:r w:rsidRPr="001B67BB">
              <w:rPr>
                <w:rFonts w:ascii="Century Gothic" w:hAnsi="Century Gothic"/>
              </w:rPr>
              <w:t>Date de naissance : </w:t>
            </w:r>
          </w:p>
        </w:tc>
      </w:tr>
      <w:tr w:rsidR="001355C1" w:rsidRPr="001B67BB" w14:paraId="04F369D2" w14:textId="77777777" w:rsidTr="003B0D67">
        <w:tc>
          <w:tcPr>
            <w:tcW w:w="10188" w:type="dxa"/>
          </w:tcPr>
          <w:p w14:paraId="4F90E6CF" w14:textId="77777777" w:rsidR="001355C1" w:rsidRPr="001B67BB" w:rsidRDefault="001355C1" w:rsidP="003B0D67">
            <w:pPr>
              <w:jc w:val="both"/>
              <w:rPr>
                <w:rFonts w:ascii="Century Gothic" w:hAnsi="Century Gothic"/>
              </w:rPr>
            </w:pPr>
            <w:r w:rsidRPr="001B67BB">
              <w:rPr>
                <w:rFonts w:ascii="Century Gothic" w:hAnsi="Century Gothic"/>
              </w:rPr>
              <w:t>Numéro d’assurance-maladie :                                             Date d’expiration :</w:t>
            </w:r>
          </w:p>
        </w:tc>
      </w:tr>
    </w:tbl>
    <w:p w14:paraId="092F4FDF" w14:textId="77777777" w:rsidR="001355C1" w:rsidRPr="001B67BB" w:rsidRDefault="001355C1" w:rsidP="001355C1">
      <w:pPr>
        <w:jc w:val="both"/>
        <w:rPr>
          <w:rFonts w:ascii="Century Gothic" w:hAnsi="Century Gothic"/>
        </w:rPr>
      </w:pPr>
    </w:p>
    <w:p w14:paraId="7717C26D" w14:textId="77777777" w:rsidR="001355C1" w:rsidRPr="00903131" w:rsidRDefault="001355C1" w:rsidP="001355C1">
      <w:pPr>
        <w:jc w:val="both"/>
        <w:rPr>
          <w:rFonts w:ascii="Century Gothic" w:hAnsi="Century Gothic"/>
          <w:b/>
          <w:sz w:val="22"/>
        </w:rPr>
      </w:pPr>
      <w:r w:rsidRPr="00903131">
        <w:rPr>
          <w:rFonts w:ascii="Century Gothic" w:hAnsi="Century Gothic"/>
          <w:b/>
          <w:sz w:val="22"/>
        </w:rPr>
        <w:t>PERSONNES-RESSOURCES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1355C1" w:rsidRPr="001B67BB" w14:paraId="152B2D13" w14:textId="77777777" w:rsidTr="003B0D67">
        <w:tc>
          <w:tcPr>
            <w:tcW w:w="10188" w:type="dxa"/>
          </w:tcPr>
          <w:p w14:paraId="658AB413" w14:textId="77777777" w:rsidR="001355C1" w:rsidRPr="001B67BB" w:rsidRDefault="001355C1" w:rsidP="003B0D67">
            <w:pPr>
              <w:jc w:val="both"/>
              <w:rPr>
                <w:rFonts w:ascii="Century Gothic" w:hAnsi="Century Gothic"/>
              </w:rPr>
            </w:pPr>
            <w:r w:rsidRPr="001B67BB">
              <w:rPr>
                <w:rFonts w:ascii="Century Gothic" w:hAnsi="Century Gothic"/>
              </w:rPr>
              <w:t>Nom et prénom du parent :</w:t>
            </w:r>
          </w:p>
        </w:tc>
      </w:tr>
      <w:tr w:rsidR="001355C1" w:rsidRPr="001B67BB" w14:paraId="502CF178" w14:textId="77777777" w:rsidTr="003B0D67">
        <w:tc>
          <w:tcPr>
            <w:tcW w:w="10188" w:type="dxa"/>
          </w:tcPr>
          <w:p w14:paraId="346CE228" w14:textId="77777777" w:rsidR="001355C1" w:rsidRPr="001B67BB" w:rsidRDefault="001355C1" w:rsidP="003B0D67">
            <w:pPr>
              <w:jc w:val="both"/>
              <w:rPr>
                <w:rFonts w:ascii="Century Gothic" w:hAnsi="Century Gothic"/>
              </w:rPr>
            </w:pPr>
            <w:r w:rsidRPr="001B67BB">
              <w:rPr>
                <w:rFonts w:ascii="Century Gothic" w:hAnsi="Century Gothic"/>
              </w:rPr>
              <w:t>Tél. (résidence) :                                          Tél. (travail, cellulaire) :</w:t>
            </w:r>
          </w:p>
        </w:tc>
      </w:tr>
    </w:tbl>
    <w:p w14:paraId="673879BC" w14:textId="77777777" w:rsidR="001355C1" w:rsidRPr="001B67BB" w:rsidRDefault="001355C1" w:rsidP="001355C1">
      <w:pPr>
        <w:jc w:val="both"/>
        <w:rPr>
          <w:rFonts w:ascii="Century Gothic" w:hAnsi="Century Gothic"/>
        </w:rPr>
      </w:pPr>
    </w:p>
    <w:p w14:paraId="7CA305C6" w14:textId="77777777" w:rsidR="001355C1" w:rsidRPr="00903131" w:rsidRDefault="001355C1" w:rsidP="001355C1">
      <w:pPr>
        <w:jc w:val="both"/>
        <w:rPr>
          <w:rFonts w:ascii="Century Gothic" w:hAnsi="Century Gothic"/>
          <w:b/>
          <w:sz w:val="22"/>
        </w:rPr>
      </w:pPr>
      <w:r w:rsidRPr="00903131">
        <w:rPr>
          <w:rFonts w:ascii="Century Gothic" w:hAnsi="Century Gothic"/>
          <w:b/>
          <w:sz w:val="22"/>
        </w:rPr>
        <w:t xml:space="preserve">INFORMATION SUR </w:t>
      </w:r>
      <w:smartTag w:uri="urn:schemas-microsoft-com:office:smarttags" w:element="PersonName">
        <w:smartTagPr>
          <w:attr w:name="ProductID" w:val="LA MÉDICATION"/>
        </w:smartTagPr>
        <w:r w:rsidRPr="00903131">
          <w:rPr>
            <w:rFonts w:ascii="Century Gothic" w:hAnsi="Century Gothic"/>
            <w:b/>
            <w:sz w:val="22"/>
          </w:rPr>
          <w:t>LA MÉDICATION</w:t>
        </w:r>
      </w:smartTag>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1355C1" w:rsidRPr="001B67BB" w14:paraId="3E604ED4" w14:textId="77777777" w:rsidTr="003B0D67">
        <w:tc>
          <w:tcPr>
            <w:tcW w:w="10188" w:type="dxa"/>
          </w:tcPr>
          <w:p w14:paraId="15216D06" w14:textId="77777777" w:rsidR="001355C1" w:rsidRPr="001B67BB" w:rsidRDefault="001355C1" w:rsidP="003B0D67">
            <w:pPr>
              <w:jc w:val="both"/>
              <w:rPr>
                <w:rFonts w:ascii="Century Gothic" w:hAnsi="Century Gothic"/>
              </w:rPr>
            </w:pPr>
            <w:r w:rsidRPr="001B67BB">
              <w:rPr>
                <w:rFonts w:ascii="Century Gothic" w:hAnsi="Century Gothic"/>
              </w:rPr>
              <w:t>Nom du médicament :</w:t>
            </w:r>
          </w:p>
        </w:tc>
      </w:tr>
      <w:tr w:rsidR="001355C1" w:rsidRPr="001B67BB" w14:paraId="5F85E1AB" w14:textId="77777777" w:rsidTr="003B0D67">
        <w:tc>
          <w:tcPr>
            <w:tcW w:w="10188" w:type="dxa"/>
          </w:tcPr>
          <w:p w14:paraId="0FBCF814" w14:textId="77777777" w:rsidR="001355C1" w:rsidRPr="001B67BB" w:rsidRDefault="001355C1" w:rsidP="003B0D67">
            <w:pPr>
              <w:jc w:val="both"/>
              <w:rPr>
                <w:rFonts w:ascii="Century Gothic" w:hAnsi="Century Gothic"/>
              </w:rPr>
            </w:pPr>
            <w:r w:rsidRPr="001B67BB">
              <w:rPr>
                <w:rFonts w:ascii="Century Gothic" w:hAnsi="Century Gothic"/>
              </w:rPr>
              <w:t>Raison de la prise du médicament :</w:t>
            </w:r>
          </w:p>
        </w:tc>
      </w:tr>
      <w:tr w:rsidR="001355C1" w:rsidRPr="001B67BB" w14:paraId="667B9498" w14:textId="77777777" w:rsidTr="003B0D67">
        <w:tc>
          <w:tcPr>
            <w:tcW w:w="10188" w:type="dxa"/>
          </w:tcPr>
          <w:p w14:paraId="2E2F451F" w14:textId="77777777" w:rsidR="001355C1" w:rsidRPr="001B67BB" w:rsidRDefault="001355C1" w:rsidP="003B0D67">
            <w:pPr>
              <w:jc w:val="both"/>
              <w:rPr>
                <w:rFonts w:ascii="Century Gothic" w:hAnsi="Century Gothic"/>
              </w:rPr>
            </w:pPr>
            <w:r w:rsidRPr="001B67BB">
              <w:rPr>
                <w:rFonts w:ascii="Century Gothic" w:hAnsi="Century Gothic"/>
              </w:rPr>
              <w:t>Dose :</w:t>
            </w:r>
          </w:p>
        </w:tc>
      </w:tr>
      <w:tr w:rsidR="001355C1" w:rsidRPr="001B67BB" w14:paraId="6422B4BA" w14:textId="77777777" w:rsidTr="003B0D67">
        <w:tc>
          <w:tcPr>
            <w:tcW w:w="10188" w:type="dxa"/>
          </w:tcPr>
          <w:p w14:paraId="2E007F5C" w14:textId="77777777" w:rsidR="001355C1" w:rsidRPr="001B67BB" w:rsidRDefault="001355C1" w:rsidP="003B0D67">
            <w:pPr>
              <w:jc w:val="both"/>
              <w:rPr>
                <w:rFonts w:ascii="Century Gothic" w:hAnsi="Century Gothic"/>
              </w:rPr>
            </w:pPr>
            <w:r w:rsidRPr="001B67BB">
              <w:rPr>
                <w:rFonts w:ascii="Century Gothic" w:hAnsi="Century Gothic"/>
              </w:rPr>
              <w:t>Fréquence :                                                Heures :</w:t>
            </w:r>
          </w:p>
        </w:tc>
      </w:tr>
      <w:tr w:rsidR="001355C1" w:rsidRPr="001B67BB" w14:paraId="1021E411" w14:textId="77777777" w:rsidTr="003B0D67">
        <w:tc>
          <w:tcPr>
            <w:tcW w:w="10188" w:type="dxa"/>
          </w:tcPr>
          <w:p w14:paraId="227C2847" w14:textId="77777777" w:rsidR="001355C1" w:rsidRPr="001B67BB" w:rsidRDefault="001355C1" w:rsidP="003B0D67">
            <w:pPr>
              <w:jc w:val="both"/>
              <w:rPr>
                <w:rFonts w:ascii="Century Gothic" w:hAnsi="Century Gothic"/>
              </w:rPr>
            </w:pPr>
            <w:r w:rsidRPr="001B67BB">
              <w:rPr>
                <w:rFonts w:ascii="Century Gothic" w:hAnsi="Century Gothic"/>
              </w:rPr>
              <w:t xml:space="preserve">Forme : capsule, pilule </w:t>
            </w:r>
            <w:r w:rsidRPr="001B67BB">
              <w:rPr>
                <w:rFonts w:ascii="Century Gothic" w:hAnsi="Century Gothic" w:cs="Tahoma"/>
              </w:rPr>
              <w:sym w:font="Wingdings" w:char="F0A8"/>
            </w:r>
            <w:r w:rsidRPr="001B67BB">
              <w:rPr>
                <w:rFonts w:ascii="Century Gothic" w:hAnsi="Century Gothic" w:cs="Century Gothic"/>
              </w:rPr>
              <w:t xml:space="preserve">    liquide </w:t>
            </w:r>
            <w:r w:rsidRPr="001B67BB">
              <w:rPr>
                <w:rFonts w:ascii="Century Gothic" w:hAnsi="Century Gothic" w:cs="Tahoma"/>
              </w:rPr>
              <w:sym w:font="Wingdings" w:char="F0A8"/>
            </w:r>
            <w:r w:rsidRPr="001B67BB">
              <w:rPr>
                <w:rFonts w:ascii="Century Gothic" w:hAnsi="Century Gothic" w:cs="Century Gothic"/>
              </w:rPr>
              <w:t xml:space="preserve">     autre </w:t>
            </w:r>
            <w:r w:rsidRPr="001B67BB">
              <w:rPr>
                <w:rFonts w:ascii="Century Gothic" w:hAnsi="Century Gothic" w:cs="Tahoma"/>
              </w:rPr>
              <w:sym w:font="Wingdings" w:char="F0A8"/>
            </w:r>
            <w:r w:rsidRPr="001B67BB">
              <w:rPr>
                <w:rFonts w:ascii="Century Gothic" w:hAnsi="Century Gothic" w:cs="Century Gothic"/>
              </w:rPr>
              <w:t xml:space="preserve"> spécifiez :</w:t>
            </w:r>
          </w:p>
        </w:tc>
      </w:tr>
      <w:tr w:rsidR="001355C1" w:rsidRPr="001B67BB" w14:paraId="0158440E" w14:textId="77777777" w:rsidTr="003B0D67">
        <w:tc>
          <w:tcPr>
            <w:tcW w:w="10188" w:type="dxa"/>
          </w:tcPr>
          <w:p w14:paraId="7F372375" w14:textId="77777777" w:rsidR="001355C1" w:rsidRPr="001B67BB" w:rsidRDefault="001355C1" w:rsidP="003B0D67">
            <w:pPr>
              <w:jc w:val="both"/>
              <w:rPr>
                <w:rFonts w:ascii="Century Gothic" w:hAnsi="Century Gothic"/>
              </w:rPr>
            </w:pPr>
            <w:r w:rsidRPr="001B67BB">
              <w:rPr>
                <w:rFonts w:ascii="Century Gothic" w:hAnsi="Century Gothic"/>
              </w:rPr>
              <w:t xml:space="preserve">Mon enfant prend son médicament :    seul </w:t>
            </w:r>
            <w:r w:rsidRPr="001B67BB">
              <w:rPr>
                <w:rFonts w:ascii="Century Gothic" w:hAnsi="Century Gothic" w:cs="Tahoma"/>
              </w:rPr>
              <w:sym w:font="Wingdings" w:char="F0A8"/>
            </w:r>
            <w:r w:rsidRPr="001B67BB">
              <w:rPr>
                <w:rFonts w:ascii="Century Gothic" w:hAnsi="Century Gothic" w:cs="Century Gothic"/>
              </w:rPr>
              <w:t xml:space="preserve">  avec de l’aide </w:t>
            </w:r>
            <w:r w:rsidRPr="001B67BB">
              <w:rPr>
                <w:rFonts w:ascii="Century Gothic" w:hAnsi="Century Gothic" w:cs="Tahoma"/>
              </w:rPr>
              <w:sym w:font="Wingdings" w:char="F0A8"/>
            </w:r>
          </w:p>
        </w:tc>
      </w:tr>
      <w:tr w:rsidR="001355C1" w:rsidRPr="001B67BB" w14:paraId="18291085" w14:textId="77777777" w:rsidTr="003B0D67">
        <w:tc>
          <w:tcPr>
            <w:tcW w:w="10188" w:type="dxa"/>
          </w:tcPr>
          <w:p w14:paraId="32378D00" w14:textId="77777777" w:rsidR="001355C1" w:rsidRPr="001B67BB" w:rsidRDefault="001355C1" w:rsidP="003B0D67">
            <w:pPr>
              <w:jc w:val="both"/>
              <w:rPr>
                <w:rFonts w:ascii="Century Gothic" w:hAnsi="Century Gothic"/>
              </w:rPr>
            </w:pPr>
            <w:r w:rsidRPr="001B67BB">
              <w:rPr>
                <w:rFonts w:ascii="Century Gothic" w:hAnsi="Century Gothic"/>
              </w:rPr>
              <w:t xml:space="preserve">Le médicament a besoin d’être réfrigéré : oui </w:t>
            </w:r>
            <w:r w:rsidRPr="001B67BB">
              <w:rPr>
                <w:rFonts w:ascii="Century Gothic" w:hAnsi="Century Gothic" w:cs="Tahoma"/>
              </w:rPr>
              <w:sym w:font="Wingdings" w:char="F0A8"/>
            </w:r>
            <w:r w:rsidRPr="001B67BB">
              <w:rPr>
                <w:rFonts w:ascii="Century Gothic" w:hAnsi="Century Gothic" w:cs="Century Gothic"/>
              </w:rPr>
              <w:t xml:space="preserve">    non </w:t>
            </w:r>
            <w:r w:rsidRPr="001B67BB">
              <w:rPr>
                <w:rFonts w:ascii="Century Gothic" w:hAnsi="Century Gothic" w:cs="Tahoma"/>
              </w:rPr>
              <w:sym w:font="Wingdings" w:char="F0A8"/>
            </w:r>
          </w:p>
        </w:tc>
      </w:tr>
      <w:tr w:rsidR="001355C1" w:rsidRPr="001B67BB" w14:paraId="09987C39" w14:textId="77777777" w:rsidTr="003B0D67">
        <w:tc>
          <w:tcPr>
            <w:tcW w:w="10188" w:type="dxa"/>
          </w:tcPr>
          <w:p w14:paraId="7A6B8349" w14:textId="77777777" w:rsidR="001355C1" w:rsidRPr="001B67BB" w:rsidRDefault="001355C1" w:rsidP="003B0D67">
            <w:pPr>
              <w:jc w:val="both"/>
              <w:rPr>
                <w:rFonts w:ascii="Century Gothic" w:hAnsi="Century Gothic"/>
              </w:rPr>
            </w:pPr>
            <w:r w:rsidRPr="001B67BB">
              <w:rPr>
                <w:rFonts w:ascii="Century Gothic" w:hAnsi="Century Gothic"/>
              </w:rPr>
              <w:t>Date du début de la prise du médicament :                                Fin :</w:t>
            </w:r>
          </w:p>
        </w:tc>
      </w:tr>
      <w:tr w:rsidR="001355C1" w:rsidRPr="001B67BB" w14:paraId="3B9AA3D9" w14:textId="77777777" w:rsidTr="003B0D67">
        <w:tc>
          <w:tcPr>
            <w:tcW w:w="10188" w:type="dxa"/>
          </w:tcPr>
          <w:p w14:paraId="39E259C5" w14:textId="77777777" w:rsidR="001355C1" w:rsidRPr="001B67BB" w:rsidRDefault="001355C1" w:rsidP="003B0D67">
            <w:pPr>
              <w:jc w:val="both"/>
              <w:rPr>
                <w:rFonts w:ascii="Century Gothic" w:hAnsi="Century Gothic"/>
              </w:rPr>
            </w:pPr>
            <w:r w:rsidRPr="001B67BB">
              <w:rPr>
                <w:rFonts w:ascii="Century Gothic" w:hAnsi="Century Gothic"/>
              </w:rPr>
              <w:t xml:space="preserve">Le médicament sera remis à l’animateur : chaque jour </w:t>
            </w:r>
            <w:r w:rsidRPr="001B67BB">
              <w:rPr>
                <w:rFonts w:ascii="Century Gothic" w:hAnsi="Century Gothic" w:cs="Tahoma"/>
              </w:rPr>
              <w:sym w:font="Wingdings" w:char="F0A8"/>
            </w:r>
            <w:r w:rsidRPr="001B67BB">
              <w:rPr>
                <w:rFonts w:ascii="Century Gothic" w:hAnsi="Century Gothic" w:cs="Century Gothic"/>
              </w:rPr>
              <w:t xml:space="preserve">   </w:t>
            </w:r>
            <w:r w:rsidRPr="001B67BB">
              <w:rPr>
                <w:rFonts w:ascii="Century Gothic" w:hAnsi="Century Gothic"/>
              </w:rPr>
              <w:t xml:space="preserve">chaque semaine </w:t>
            </w:r>
            <w:r w:rsidRPr="001B67BB">
              <w:rPr>
                <w:rFonts w:ascii="Century Gothic" w:hAnsi="Century Gothic" w:cs="Tahoma"/>
              </w:rPr>
              <w:sym w:font="Wingdings" w:char="F0A8"/>
            </w:r>
          </w:p>
        </w:tc>
      </w:tr>
      <w:tr w:rsidR="001355C1" w:rsidRPr="001B67BB" w14:paraId="3A839883" w14:textId="77777777" w:rsidTr="003B0D67">
        <w:tc>
          <w:tcPr>
            <w:tcW w:w="10188" w:type="dxa"/>
          </w:tcPr>
          <w:p w14:paraId="368C8809" w14:textId="77777777" w:rsidR="001355C1" w:rsidRPr="001B67BB" w:rsidRDefault="001355C1" w:rsidP="003B0D67">
            <w:pPr>
              <w:jc w:val="both"/>
              <w:rPr>
                <w:rFonts w:ascii="Century Gothic" w:hAnsi="Century Gothic"/>
              </w:rPr>
            </w:pPr>
            <w:r w:rsidRPr="001B67BB">
              <w:rPr>
                <w:rFonts w:ascii="Century Gothic" w:hAnsi="Century Gothic"/>
              </w:rPr>
              <w:t>Autres informations pertinentes :</w:t>
            </w:r>
          </w:p>
          <w:p w14:paraId="484B90B1" w14:textId="77777777" w:rsidR="001355C1" w:rsidRDefault="001355C1" w:rsidP="003B0D67">
            <w:pPr>
              <w:jc w:val="both"/>
              <w:rPr>
                <w:rFonts w:ascii="Century Gothic" w:hAnsi="Century Gothic"/>
              </w:rPr>
            </w:pPr>
          </w:p>
          <w:p w14:paraId="15FAC4D3" w14:textId="77777777" w:rsidR="002D5149" w:rsidRDefault="002D5149" w:rsidP="003B0D67">
            <w:pPr>
              <w:jc w:val="both"/>
              <w:rPr>
                <w:rFonts w:ascii="Century Gothic" w:hAnsi="Century Gothic"/>
              </w:rPr>
            </w:pPr>
          </w:p>
          <w:p w14:paraId="505D830E" w14:textId="77777777" w:rsidR="002D5149" w:rsidRDefault="002D5149" w:rsidP="003B0D67">
            <w:pPr>
              <w:jc w:val="both"/>
              <w:rPr>
                <w:rFonts w:ascii="Century Gothic" w:hAnsi="Century Gothic"/>
              </w:rPr>
            </w:pPr>
          </w:p>
          <w:p w14:paraId="2E7996F7" w14:textId="77777777" w:rsidR="002D5149" w:rsidRDefault="002D5149" w:rsidP="003B0D67">
            <w:pPr>
              <w:jc w:val="both"/>
              <w:rPr>
                <w:rFonts w:ascii="Century Gothic" w:hAnsi="Century Gothic"/>
              </w:rPr>
            </w:pPr>
          </w:p>
          <w:p w14:paraId="09A14445" w14:textId="77777777" w:rsidR="002D5149" w:rsidRPr="001B67BB" w:rsidRDefault="002D5149" w:rsidP="003B0D67">
            <w:pPr>
              <w:jc w:val="both"/>
              <w:rPr>
                <w:rFonts w:ascii="Century Gothic" w:hAnsi="Century Gothic"/>
              </w:rPr>
            </w:pPr>
          </w:p>
          <w:p w14:paraId="0AC4C9EF" w14:textId="77777777" w:rsidR="001355C1" w:rsidRPr="001B67BB" w:rsidRDefault="001355C1" w:rsidP="003B0D67">
            <w:pPr>
              <w:jc w:val="both"/>
              <w:rPr>
                <w:rFonts w:ascii="Century Gothic" w:hAnsi="Century Gothic"/>
              </w:rPr>
            </w:pPr>
          </w:p>
        </w:tc>
      </w:tr>
    </w:tbl>
    <w:p w14:paraId="657EA664" w14:textId="77777777" w:rsidR="001355C1" w:rsidRPr="001B67BB" w:rsidRDefault="001355C1" w:rsidP="001355C1">
      <w:pPr>
        <w:jc w:val="both"/>
        <w:rPr>
          <w:rFonts w:ascii="Century Gothic" w:hAnsi="Century Gothic"/>
        </w:rPr>
      </w:pPr>
    </w:p>
    <w:p w14:paraId="46C22B23" w14:textId="77777777" w:rsidR="002D5149" w:rsidRDefault="002D5149" w:rsidP="001355C1">
      <w:pPr>
        <w:ind w:right="49"/>
        <w:jc w:val="both"/>
        <w:rPr>
          <w:rFonts w:ascii="Century Gothic" w:hAnsi="Century Gothic"/>
          <w:b/>
          <w:i/>
          <w:sz w:val="22"/>
        </w:rPr>
      </w:pPr>
    </w:p>
    <w:p w14:paraId="21FDAB45" w14:textId="77777777" w:rsidR="001355C1" w:rsidRPr="0015479C" w:rsidRDefault="001355C1" w:rsidP="001355C1">
      <w:pPr>
        <w:ind w:right="49"/>
        <w:jc w:val="both"/>
        <w:rPr>
          <w:rFonts w:ascii="Century Gothic" w:hAnsi="Century Gothic"/>
          <w:b/>
          <w:i/>
          <w:sz w:val="24"/>
        </w:rPr>
      </w:pPr>
      <w:r w:rsidRPr="0015479C">
        <w:rPr>
          <w:rFonts w:ascii="Century Gothic" w:hAnsi="Century Gothic"/>
          <w:b/>
          <w:i/>
          <w:sz w:val="24"/>
        </w:rPr>
        <w:t>J’autorise mon enfant à prendre le médicament décrit ci-dessus en se conformant aux modalités prescrites.</w:t>
      </w:r>
    </w:p>
    <w:p w14:paraId="1BA02978" w14:textId="77777777" w:rsidR="001355C1" w:rsidRDefault="001355C1" w:rsidP="001355C1">
      <w:pPr>
        <w:ind w:right="-720"/>
        <w:jc w:val="both"/>
        <w:rPr>
          <w:rFonts w:ascii="Century Gothic" w:hAnsi="Century Gothic"/>
        </w:rPr>
      </w:pPr>
    </w:p>
    <w:p w14:paraId="6A63AB4C" w14:textId="77777777" w:rsidR="0015479C" w:rsidRPr="001B67BB" w:rsidRDefault="0015479C" w:rsidP="001355C1">
      <w:pPr>
        <w:ind w:right="-720"/>
        <w:jc w:val="both"/>
        <w:rPr>
          <w:rFonts w:ascii="Century Gothic" w:hAnsi="Century Gothic"/>
        </w:rPr>
      </w:pPr>
    </w:p>
    <w:p w14:paraId="0CAF6020" w14:textId="77777777" w:rsidR="001355C1" w:rsidRPr="00B569E2" w:rsidRDefault="001355C1" w:rsidP="00903131">
      <w:pPr>
        <w:ind w:right="-720"/>
        <w:rPr>
          <w:rFonts w:ascii="Century Gothic" w:hAnsi="Century Gothic"/>
        </w:rPr>
      </w:pPr>
      <w:r w:rsidRPr="00B569E2">
        <w:rPr>
          <w:rFonts w:ascii="Century Gothic" w:hAnsi="Century Gothic"/>
        </w:rPr>
        <w:t>Nom du parent/tuteur : __________________________________________</w:t>
      </w:r>
    </w:p>
    <w:p w14:paraId="3F07531D" w14:textId="77777777" w:rsidR="001355C1" w:rsidRPr="00B569E2" w:rsidRDefault="001355C1" w:rsidP="00903131">
      <w:pPr>
        <w:ind w:right="-720"/>
        <w:rPr>
          <w:rFonts w:ascii="Century Gothic" w:hAnsi="Century Gothic"/>
        </w:rPr>
      </w:pPr>
    </w:p>
    <w:p w14:paraId="170C4ED0" w14:textId="77777777" w:rsidR="00903131" w:rsidRPr="00B569E2" w:rsidRDefault="001355C1" w:rsidP="00903131">
      <w:pPr>
        <w:ind w:right="-720"/>
        <w:rPr>
          <w:rFonts w:ascii="Century Gothic" w:hAnsi="Century Gothic"/>
        </w:rPr>
      </w:pPr>
      <w:r w:rsidRPr="00B569E2">
        <w:rPr>
          <w:rFonts w:ascii="Century Gothic" w:hAnsi="Century Gothic"/>
        </w:rPr>
        <w:t>Signature du parent/tuteur : ______________________________________</w:t>
      </w:r>
      <w:r w:rsidRPr="00B569E2">
        <w:rPr>
          <w:rFonts w:ascii="Century Gothic" w:hAnsi="Century Gothic"/>
        </w:rPr>
        <w:tab/>
      </w:r>
    </w:p>
    <w:p w14:paraId="4E383BC8" w14:textId="77777777" w:rsidR="00903131" w:rsidRPr="00B569E2" w:rsidRDefault="00903131" w:rsidP="00903131">
      <w:pPr>
        <w:ind w:right="-720"/>
        <w:rPr>
          <w:rFonts w:ascii="Century Gothic" w:hAnsi="Century Gothic"/>
        </w:rPr>
      </w:pPr>
    </w:p>
    <w:p w14:paraId="5E5A46AA" w14:textId="77777777" w:rsidR="001355C1" w:rsidRPr="00B569E2" w:rsidRDefault="001355C1" w:rsidP="00903131">
      <w:pPr>
        <w:ind w:right="-720"/>
        <w:rPr>
          <w:rFonts w:ascii="Century Gothic" w:hAnsi="Century Gothic"/>
        </w:rPr>
      </w:pPr>
      <w:r w:rsidRPr="00B569E2">
        <w:rPr>
          <w:rFonts w:ascii="Century Gothic" w:hAnsi="Century Gothic"/>
        </w:rPr>
        <w:t>Date : ________________________</w:t>
      </w:r>
    </w:p>
    <w:p w14:paraId="4855CDE3" w14:textId="77777777" w:rsidR="001355C1" w:rsidRPr="00B569E2" w:rsidRDefault="001355C1" w:rsidP="00903131">
      <w:pPr>
        <w:ind w:right="-720"/>
        <w:rPr>
          <w:rFonts w:ascii="Century Gothic" w:hAnsi="Century Gothic"/>
        </w:rPr>
      </w:pPr>
    </w:p>
    <w:p w14:paraId="1EC8470C" w14:textId="77777777" w:rsidR="0015479C" w:rsidRDefault="0015479C" w:rsidP="00903131">
      <w:pPr>
        <w:ind w:right="-720"/>
        <w:rPr>
          <w:rFonts w:ascii="Century Gothic" w:hAnsi="Century Gothic"/>
        </w:rPr>
      </w:pPr>
    </w:p>
    <w:p w14:paraId="045A5913" w14:textId="77777777" w:rsidR="001355C1" w:rsidRPr="00B569E2" w:rsidRDefault="001355C1" w:rsidP="00903131">
      <w:pPr>
        <w:ind w:right="-720"/>
        <w:rPr>
          <w:rFonts w:ascii="Century Gothic" w:hAnsi="Century Gothic"/>
        </w:rPr>
      </w:pPr>
      <w:r w:rsidRPr="00B569E2">
        <w:rPr>
          <w:rFonts w:ascii="Century Gothic" w:hAnsi="Century Gothic"/>
        </w:rPr>
        <w:t xml:space="preserve">Signature de la direction du camp </w:t>
      </w:r>
      <w:r w:rsidRPr="00B569E2">
        <w:rPr>
          <w:rFonts w:ascii="Century Gothic" w:hAnsi="Century Gothic"/>
          <w:highlight w:val="lightGray"/>
        </w:rPr>
        <w:t xml:space="preserve"> XYZ</w:t>
      </w:r>
      <w:r w:rsidRPr="00B569E2">
        <w:rPr>
          <w:rFonts w:ascii="Century Gothic" w:hAnsi="Century Gothic"/>
        </w:rPr>
        <w:t> : ______________________________</w:t>
      </w:r>
      <w:r w:rsidR="00B569E2" w:rsidRPr="00B569E2">
        <w:rPr>
          <w:rFonts w:ascii="Century Gothic" w:hAnsi="Century Gothic"/>
        </w:rPr>
        <w:t>_______________________</w:t>
      </w:r>
    </w:p>
    <w:p w14:paraId="1917ECD8" w14:textId="77777777" w:rsidR="001355C1" w:rsidRPr="00903131" w:rsidRDefault="001355C1" w:rsidP="00903131">
      <w:pPr>
        <w:rPr>
          <w:sz w:val="22"/>
        </w:rPr>
      </w:pPr>
    </w:p>
    <w:p w14:paraId="45E5E420" w14:textId="77777777" w:rsidR="00CF64CB" w:rsidRDefault="00CF64CB" w:rsidP="001519FB">
      <w:pPr>
        <w:jc w:val="both"/>
        <w:rPr>
          <w:rFonts w:ascii="Century Gothic" w:hAnsi="Century Gothic"/>
        </w:rPr>
      </w:pPr>
    </w:p>
    <w:p w14:paraId="1F6D684F" w14:textId="77777777" w:rsidR="00CF64CB" w:rsidRDefault="00CF64CB" w:rsidP="001519FB">
      <w:pPr>
        <w:jc w:val="both"/>
        <w:rPr>
          <w:rFonts w:ascii="Century Gothic" w:hAnsi="Century Gothic"/>
        </w:rPr>
      </w:pPr>
    </w:p>
    <w:p w14:paraId="43475985" w14:textId="77777777" w:rsidR="00D219CD" w:rsidRPr="009A67EE" w:rsidRDefault="00D219CD" w:rsidP="00C810CA">
      <w:pPr>
        <w:jc w:val="both"/>
      </w:pPr>
    </w:p>
    <w:sectPr w:rsidR="00D219CD" w:rsidRPr="009A67EE" w:rsidSect="0015479C">
      <w:headerReference w:type="default" r:id="rId8"/>
      <w:pgSz w:w="12240" w:h="15840" w:code="1"/>
      <w:pgMar w:top="1134" w:right="851"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610F" w14:textId="77777777" w:rsidR="00361358" w:rsidRDefault="00361358">
      <w:r>
        <w:separator/>
      </w:r>
    </w:p>
  </w:endnote>
  <w:endnote w:type="continuationSeparator" w:id="0">
    <w:p w14:paraId="0F74A81C" w14:textId="77777777" w:rsidR="00361358" w:rsidRDefault="0036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rk Crystal Outline">
    <w:altName w:val="Times New Roman"/>
    <w:charset w:val="00"/>
    <w:family w:val="auto"/>
    <w:pitch w:val="variable"/>
    <w:sig w:usb0="800002A7" w:usb1="0000387A" w:usb2="00000000" w:usb3="00000000" w:csb0="0000001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3E8B" w14:textId="77777777" w:rsidR="00361358" w:rsidRDefault="00361358">
      <w:r>
        <w:separator/>
      </w:r>
    </w:p>
  </w:footnote>
  <w:footnote w:type="continuationSeparator" w:id="0">
    <w:p w14:paraId="0DD8A343" w14:textId="77777777" w:rsidR="00361358" w:rsidRDefault="0036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BCD" w14:textId="77777777" w:rsidR="00C41FF3" w:rsidRPr="00903131" w:rsidRDefault="00903131" w:rsidP="00903131">
    <w:pPr>
      <w:pStyle w:val="En-tte"/>
      <w:rPr>
        <w:rFonts w:ascii="Century Gothic" w:hAnsi="Century Gothic"/>
        <w:szCs w:val="18"/>
      </w:rPr>
    </w:pPr>
    <w:r>
      <w:rPr>
        <w:noProof/>
        <w:lang w:eastAsia="fr-CA"/>
      </w:rPr>
      <w:drawing>
        <wp:anchor distT="0" distB="0" distL="114300" distR="114300" simplePos="0" relativeHeight="251664384" behindDoc="1" locked="0" layoutInCell="1" allowOverlap="1" wp14:anchorId="4F4A44F1" wp14:editId="6F43AF5C">
          <wp:simplePos x="0" y="0"/>
          <wp:positionH relativeFrom="column">
            <wp:posOffset>5766435</wp:posOffset>
          </wp:positionH>
          <wp:positionV relativeFrom="paragraph">
            <wp:posOffset>-191770</wp:posOffset>
          </wp:positionV>
          <wp:extent cx="648970" cy="648970"/>
          <wp:effectExtent l="0" t="0" r="0" b="0"/>
          <wp:wrapNone/>
          <wp:docPr id="4" name="Image 4" descr="P:\COMMUNICATION\Logos\Logos sans année\_LOGOS FINAUX\Camp certifié\ACQ_CC-plein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Logos\Logos sans année\_LOGOS FINAUX\Camp certifié\ACQ_CC-pleinNO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9264" behindDoc="1" locked="0" layoutInCell="1" allowOverlap="1" wp14:anchorId="12AB4626" wp14:editId="4FAEDEAB">
          <wp:simplePos x="0" y="0"/>
          <wp:positionH relativeFrom="column">
            <wp:posOffset>8506460</wp:posOffset>
          </wp:positionH>
          <wp:positionV relativeFrom="paragraph">
            <wp:posOffset>297815</wp:posOffset>
          </wp:positionV>
          <wp:extent cx="712470" cy="712470"/>
          <wp:effectExtent l="0" t="0" r="0" b="0"/>
          <wp:wrapNone/>
          <wp:docPr id="1" name="Image 5" descr="D:\ACQ_CC-pleinNOIR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ACQ_CC-pleinNOIR_H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6C2" w:rsidRPr="00903131">
      <w:rPr>
        <w:rFonts w:ascii="Century Gothic" w:hAnsi="Century Gothic"/>
        <w:szCs w:val="18"/>
      </w:rPr>
      <w:t>6</w:t>
    </w:r>
    <w:r w:rsidR="001011FA" w:rsidRPr="00903131">
      <w:rPr>
        <w:rFonts w:ascii="Century Gothic" w:hAnsi="Century Gothic"/>
        <w:szCs w:val="18"/>
      </w:rPr>
      <w:t>.</w:t>
    </w:r>
    <w:r w:rsidR="00FE5446" w:rsidRPr="00903131">
      <w:rPr>
        <w:rFonts w:ascii="Century Gothic" w:hAnsi="Century Gothic"/>
        <w:szCs w:val="18"/>
      </w:rPr>
      <w:t>8 FICHE DE REMISE DES MÉDICAMENTS ET DES NOUVELLES INFORMATIONS MÉDICALES</w:t>
    </w:r>
    <w:r>
      <w:rPr>
        <w:noProof/>
        <w:lang w:eastAsia="fr-CA"/>
      </w:rPr>
      <w:drawing>
        <wp:anchor distT="0" distB="0" distL="114300" distR="114300" simplePos="0" relativeHeight="251663360" behindDoc="1" locked="0" layoutInCell="1" allowOverlap="1" wp14:anchorId="02A12F2D" wp14:editId="7C9B77C8">
          <wp:simplePos x="0" y="0"/>
          <wp:positionH relativeFrom="column">
            <wp:posOffset>8506460</wp:posOffset>
          </wp:positionH>
          <wp:positionV relativeFrom="paragraph">
            <wp:posOffset>297815</wp:posOffset>
          </wp:positionV>
          <wp:extent cx="712470" cy="712470"/>
          <wp:effectExtent l="0" t="0" r="0" b="0"/>
          <wp:wrapNone/>
          <wp:docPr id="3" name="Image 5" descr="D:\ACQ_CC-pleinNOIR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ACQ_CC-pleinNOIR_H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61312" behindDoc="1" locked="0" layoutInCell="1" allowOverlap="1" wp14:anchorId="734F3AD4" wp14:editId="4190BBA5">
          <wp:simplePos x="0" y="0"/>
          <wp:positionH relativeFrom="column">
            <wp:posOffset>8506460</wp:posOffset>
          </wp:positionH>
          <wp:positionV relativeFrom="paragraph">
            <wp:posOffset>297815</wp:posOffset>
          </wp:positionV>
          <wp:extent cx="712470" cy="712470"/>
          <wp:effectExtent l="0" t="0" r="0" b="0"/>
          <wp:wrapNone/>
          <wp:docPr id="2" name="Image 5" descr="D:\ACQ_CC-pleinNOIR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ACQ_CC-pleinNOIR_H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28015A8"/>
    <w:lvl w:ilvl="0">
      <w:start w:val="1"/>
      <w:numFmt w:val="decimal"/>
      <w:pStyle w:val="Stylerapi01"/>
      <w:lvlText w:val="%1)"/>
      <w:lvlJc w:val="left"/>
      <w:pPr>
        <w:tabs>
          <w:tab w:val="num" w:pos="720"/>
        </w:tabs>
        <w:ind w:left="0" w:firstLine="0"/>
      </w:pPr>
      <w:rPr>
        <w:rFonts w:ascii="Times New Roman" w:hAnsi="Times New Roman"/>
        <w:sz w:val="20"/>
      </w:rPr>
    </w:lvl>
  </w:abstractNum>
  <w:abstractNum w:abstractNumId="1" w15:restartNumberingAfterBreak="0">
    <w:nsid w:val="0456798F"/>
    <w:multiLevelType w:val="hybridMultilevel"/>
    <w:tmpl w:val="9FAAE43E"/>
    <w:lvl w:ilvl="0" w:tplc="0C0C0011">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2508540A"/>
    <w:multiLevelType w:val="hybridMultilevel"/>
    <w:tmpl w:val="7E18DE7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E7706"/>
    <w:multiLevelType w:val="hybridMultilevel"/>
    <w:tmpl w:val="0262E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C56C6"/>
    <w:multiLevelType w:val="hybridMultilevel"/>
    <w:tmpl w:val="4B100538"/>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8456B8"/>
    <w:multiLevelType w:val="hybridMultilevel"/>
    <w:tmpl w:val="2D98AD4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85290845">
    <w:abstractNumId w:val="5"/>
  </w:num>
  <w:num w:numId="2" w16cid:durableId="2007779450">
    <w:abstractNumId w:val="1"/>
  </w:num>
  <w:num w:numId="3" w16cid:durableId="2064211541">
    <w:abstractNumId w:val="0"/>
    <w:lvlOverride w:ilvl="0">
      <w:lvl w:ilvl="0">
        <w:start w:val="1"/>
        <w:numFmt w:val="decimal"/>
        <w:pStyle w:val="Stylerapi01"/>
        <w:lvlText w:val="%1)"/>
        <w:lvlJc w:val="left"/>
        <w:pPr>
          <w:ind w:left="0" w:firstLine="0"/>
        </w:pPr>
        <w:rPr>
          <w:rFonts w:ascii="Times New Roman" w:hAnsi="Times New Roman"/>
          <w:sz w:val="20"/>
        </w:rPr>
      </w:lvl>
    </w:lvlOverride>
  </w:num>
  <w:num w:numId="4" w16cid:durableId="24914429">
    <w:abstractNumId w:val="3"/>
  </w:num>
  <w:num w:numId="5" w16cid:durableId="499348940">
    <w:abstractNumId w:val="4"/>
  </w:num>
  <w:num w:numId="6" w16cid:durableId="1390775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E6"/>
    <w:rsid w:val="000A5BE9"/>
    <w:rsid w:val="001011FA"/>
    <w:rsid w:val="00123C44"/>
    <w:rsid w:val="001355C1"/>
    <w:rsid w:val="001519FB"/>
    <w:rsid w:val="0015479C"/>
    <w:rsid w:val="001654C0"/>
    <w:rsid w:val="001A3FD3"/>
    <w:rsid w:val="001B0B02"/>
    <w:rsid w:val="001F2D98"/>
    <w:rsid w:val="002076C2"/>
    <w:rsid w:val="00275BFD"/>
    <w:rsid w:val="002B72E7"/>
    <w:rsid w:val="002D5149"/>
    <w:rsid w:val="00361358"/>
    <w:rsid w:val="003744E6"/>
    <w:rsid w:val="003A08BC"/>
    <w:rsid w:val="003B0D67"/>
    <w:rsid w:val="00420441"/>
    <w:rsid w:val="00475506"/>
    <w:rsid w:val="005D7EF8"/>
    <w:rsid w:val="00631DC6"/>
    <w:rsid w:val="006673F2"/>
    <w:rsid w:val="006958C8"/>
    <w:rsid w:val="00736CAF"/>
    <w:rsid w:val="007D0C3B"/>
    <w:rsid w:val="007D32B0"/>
    <w:rsid w:val="00807920"/>
    <w:rsid w:val="008413AE"/>
    <w:rsid w:val="008B07FE"/>
    <w:rsid w:val="008B6164"/>
    <w:rsid w:val="008E285E"/>
    <w:rsid w:val="00903131"/>
    <w:rsid w:val="0097499E"/>
    <w:rsid w:val="009A3ED3"/>
    <w:rsid w:val="009A67EE"/>
    <w:rsid w:val="009C1484"/>
    <w:rsid w:val="009E2595"/>
    <w:rsid w:val="00A45650"/>
    <w:rsid w:val="00A47542"/>
    <w:rsid w:val="00B0675B"/>
    <w:rsid w:val="00B569E2"/>
    <w:rsid w:val="00C41FF3"/>
    <w:rsid w:val="00C559AD"/>
    <w:rsid w:val="00C810CA"/>
    <w:rsid w:val="00CB6C4D"/>
    <w:rsid w:val="00CD5BE3"/>
    <w:rsid w:val="00CF64CB"/>
    <w:rsid w:val="00D16918"/>
    <w:rsid w:val="00D219CD"/>
    <w:rsid w:val="00D25F82"/>
    <w:rsid w:val="00D71D3D"/>
    <w:rsid w:val="00D76D71"/>
    <w:rsid w:val="00DB322E"/>
    <w:rsid w:val="00DC7349"/>
    <w:rsid w:val="00E11C74"/>
    <w:rsid w:val="00E97DFA"/>
    <w:rsid w:val="00EF007F"/>
    <w:rsid w:val="00F0455B"/>
    <w:rsid w:val="00F2358F"/>
    <w:rsid w:val="00F505ED"/>
    <w:rsid w:val="00F64B5B"/>
    <w:rsid w:val="00F66A46"/>
    <w:rsid w:val="00FA481E"/>
    <w:rsid w:val="00FE54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0487F3"/>
  <w15:chartTrackingRefBased/>
  <w15:docId w15:val="{62BC57DE-0358-4CBD-A356-C96E8E4A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r-FR"/>
    </w:rPr>
  </w:style>
  <w:style w:type="paragraph" w:styleId="Titre1">
    <w:name w:val="heading 1"/>
    <w:basedOn w:val="Normal"/>
    <w:next w:val="Normal"/>
    <w:link w:val="Titre1Car"/>
    <w:qFormat/>
    <w:rsid w:val="009D40FE"/>
    <w:pPr>
      <w:keepNext/>
      <w:outlineLvl w:val="0"/>
    </w:pPr>
    <w:rPr>
      <w:rFonts w:ascii="Arial" w:hAnsi="Arial"/>
      <w:b/>
      <w:smallCaps/>
      <w:sz w:val="28"/>
    </w:rPr>
  </w:style>
  <w:style w:type="paragraph" w:styleId="Titre2">
    <w:name w:val="heading 2"/>
    <w:basedOn w:val="Normal"/>
    <w:next w:val="Normal"/>
    <w:link w:val="Titre2Car"/>
    <w:qFormat/>
    <w:rsid w:val="009D40FE"/>
    <w:pPr>
      <w:keepNext/>
      <w:outlineLvl w:val="1"/>
    </w:pPr>
    <w:rPr>
      <w:rFonts w:ascii="Arial" w:hAnsi="Arial"/>
      <w:b/>
      <w:bCs/>
    </w:rPr>
  </w:style>
  <w:style w:type="paragraph" w:styleId="Titre3">
    <w:name w:val="heading 3"/>
    <w:basedOn w:val="Normal"/>
    <w:next w:val="Normal"/>
    <w:link w:val="Titre3Car"/>
    <w:qFormat/>
    <w:rsid w:val="009D40FE"/>
    <w:pPr>
      <w:keepNext/>
      <w:spacing w:line="360" w:lineRule="auto"/>
      <w:outlineLvl w:val="2"/>
    </w:pPr>
    <w:rPr>
      <w:rFonts w:ascii="Tahoma" w:hAnsi="Tahoma" w:cs="Tahoma"/>
      <w:b/>
      <w:bCs/>
      <w:sz w:val="22"/>
    </w:rPr>
  </w:style>
  <w:style w:type="paragraph" w:styleId="Titre4">
    <w:name w:val="heading 4"/>
    <w:basedOn w:val="Normal"/>
    <w:next w:val="Normal"/>
    <w:link w:val="Titre4Car"/>
    <w:semiHidden/>
    <w:unhideWhenUsed/>
    <w:qFormat/>
    <w:rsid w:val="00FA481E"/>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mallCaps/>
      <w:sz w:val="28"/>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2">
    <w:name w:val="Body Text 2"/>
    <w:basedOn w:val="Normal"/>
    <w:rPr>
      <w:rFonts w:ascii="Arial" w:hAnsi="Arial"/>
      <w:sz w:val="22"/>
    </w:rPr>
  </w:style>
  <w:style w:type="character" w:styleId="Hyperlien">
    <w:name w:val="Hyperlink"/>
    <w:uiPriority w:val="99"/>
    <w:rsid w:val="00721993"/>
    <w:rPr>
      <w:color w:val="0000FF"/>
      <w:u w:val="single"/>
    </w:rPr>
  </w:style>
  <w:style w:type="character" w:styleId="Lienvisit">
    <w:name w:val="FollowedHyperlink"/>
    <w:rsid w:val="00F83D09"/>
    <w:rPr>
      <w:color w:val="800080"/>
      <w:u w:val="single"/>
    </w:rPr>
  </w:style>
  <w:style w:type="paragraph" w:styleId="Retraitcorpsdetexte">
    <w:name w:val="Body Text Indent"/>
    <w:basedOn w:val="Normal"/>
    <w:link w:val="RetraitcorpsdetexteCar"/>
    <w:rsid w:val="009D40FE"/>
    <w:pPr>
      <w:spacing w:after="120"/>
      <w:ind w:left="283"/>
    </w:pPr>
  </w:style>
  <w:style w:type="character" w:customStyle="1" w:styleId="RetraitcorpsdetexteCar">
    <w:name w:val="Retrait corps de texte Car"/>
    <w:link w:val="Retraitcorpsdetexte"/>
    <w:rsid w:val="009D40FE"/>
    <w:rPr>
      <w:lang w:eastAsia="fr-FR"/>
    </w:rPr>
  </w:style>
  <w:style w:type="character" w:customStyle="1" w:styleId="Titre1Car">
    <w:name w:val="Titre 1 Car"/>
    <w:link w:val="Titre1"/>
    <w:rsid w:val="009D40FE"/>
    <w:rPr>
      <w:rFonts w:ascii="Arial" w:hAnsi="Arial"/>
      <w:b/>
      <w:smallCaps/>
      <w:sz w:val="28"/>
      <w:lang w:eastAsia="fr-FR"/>
    </w:rPr>
  </w:style>
  <w:style w:type="character" w:customStyle="1" w:styleId="Titre2Car">
    <w:name w:val="Titre 2 Car"/>
    <w:link w:val="Titre2"/>
    <w:rsid w:val="009D40FE"/>
    <w:rPr>
      <w:rFonts w:ascii="Arial" w:hAnsi="Arial"/>
      <w:b/>
      <w:bCs/>
      <w:lang w:eastAsia="fr-FR"/>
    </w:rPr>
  </w:style>
  <w:style w:type="character" w:customStyle="1" w:styleId="Titre3Car">
    <w:name w:val="Titre 3 Car"/>
    <w:link w:val="Titre3"/>
    <w:rsid w:val="009D40FE"/>
    <w:rPr>
      <w:rFonts w:ascii="Tahoma" w:hAnsi="Tahoma" w:cs="Tahoma"/>
      <w:b/>
      <w:bCs/>
      <w:sz w:val="22"/>
      <w:lang w:eastAsia="fr-FR"/>
    </w:rPr>
  </w:style>
  <w:style w:type="character" w:customStyle="1" w:styleId="En-tteCar">
    <w:name w:val="En-tête Car"/>
    <w:link w:val="En-tte"/>
    <w:uiPriority w:val="99"/>
    <w:rsid w:val="00676B51"/>
    <w:rPr>
      <w:lang w:eastAsia="fr-FR"/>
    </w:rPr>
  </w:style>
  <w:style w:type="paragraph" w:styleId="Textedebulles">
    <w:name w:val="Balloon Text"/>
    <w:basedOn w:val="Normal"/>
    <w:link w:val="TextedebullesCar"/>
    <w:rsid w:val="00676B51"/>
    <w:rPr>
      <w:rFonts w:ascii="Tahoma" w:hAnsi="Tahoma" w:cs="Tahoma"/>
      <w:sz w:val="16"/>
      <w:szCs w:val="16"/>
    </w:rPr>
  </w:style>
  <w:style w:type="character" w:customStyle="1" w:styleId="TextedebullesCar">
    <w:name w:val="Texte de bulles Car"/>
    <w:link w:val="Textedebulles"/>
    <w:rsid w:val="00676B51"/>
    <w:rPr>
      <w:rFonts w:ascii="Tahoma" w:hAnsi="Tahoma" w:cs="Tahoma"/>
      <w:sz w:val="16"/>
      <w:szCs w:val="16"/>
      <w:lang w:eastAsia="fr-FR"/>
    </w:rPr>
  </w:style>
  <w:style w:type="character" w:customStyle="1" w:styleId="PieddepageCar">
    <w:name w:val="Pied de page Car"/>
    <w:link w:val="Pieddepage"/>
    <w:uiPriority w:val="99"/>
    <w:rsid w:val="00D97AE8"/>
    <w:rPr>
      <w:lang w:eastAsia="fr-FR"/>
    </w:rPr>
  </w:style>
  <w:style w:type="character" w:styleId="Numrodepage">
    <w:name w:val="page number"/>
    <w:basedOn w:val="Policepardfaut"/>
    <w:rsid w:val="004A53E7"/>
  </w:style>
  <w:style w:type="character" w:customStyle="1" w:styleId="Titre4Car">
    <w:name w:val="Titre 4 Car"/>
    <w:link w:val="Titre4"/>
    <w:semiHidden/>
    <w:rsid w:val="00FA481E"/>
    <w:rPr>
      <w:rFonts w:ascii="Calibri" w:eastAsia="Times New Roman" w:hAnsi="Calibri" w:cs="Times New Roman"/>
      <w:b/>
      <w:bCs/>
      <w:sz w:val="28"/>
      <w:szCs w:val="28"/>
      <w:lang w:val="fr-CA"/>
    </w:rPr>
  </w:style>
  <w:style w:type="character" w:customStyle="1" w:styleId="TitreCar">
    <w:name w:val="Titre Car"/>
    <w:link w:val="Titre"/>
    <w:locked/>
    <w:rsid w:val="00FA481E"/>
    <w:rPr>
      <w:b/>
      <w:smallCaps/>
      <w:sz w:val="28"/>
      <w:lang w:val="fr-CA"/>
    </w:rPr>
  </w:style>
  <w:style w:type="paragraph" w:styleId="Paragraphedeliste">
    <w:name w:val="List Paragraph"/>
    <w:basedOn w:val="Normal"/>
    <w:uiPriority w:val="99"/>
    <w:qFormat/>
    <w:rsid w:val="00FA481E"/>
    <w:rPr>
      <w:rFonts w:eastAsia="Calibri"/>
      <w:sz w:val="24"/>
      <w:szCs w:val="24"/>
      <w:lang w:eastAsia="fr-CA"/>
    </w:rPr>
  </w:style>
  <w:style w:type="paragraph" w:customStyle="1" w:styleId="Corpsdete">
    <w:name w:val="Corps de te"/>
    <w:basedOn w:val="Normal"/>
    <w:uiPriority w:val="99"/>
    <w:rsid w:val="00FA481E"/>
    <w:pPr>
      <w:spacing w:after="120" w:line="480" w:lineRule="auto"/>
    </w:pPr>
  </w:style>
  <w:style w:type="paragraph" w:customStyle="1" w:styleId="Retraitcorpsdet">
    <w:name w:val="Retrait corps de t"/>
    <w:basedOn w:val="Normal"/>
    <w:uiPriority w:val="99"/>
    <w:rsid w:val="00FA481E"/>
    <w:pPr>
      <w:spacing w:after="120" w:line="480" w:lineRule="auto"/>
      <w:ind w:left="283"/>
    </w:pPr>
    <w:rPr>
      <w:lang w:val="fr-FR"/>
    </w:rPr>
  </w:style>
  <w:style w:type="paragraph" w:styleId="En-ttedetabledesmatires">
    <w:name w:val="TOC Heading"/>
    <w:basedOn w:val="Titre1"/>
    <w:next w:val="Normal"/>
    <w:uiPriority w:val="39"/>
    <w:unhideWhenUsed/>
    <w:qFormat/>
    <w:rsid w:val="00C41FF3"/>
    <w:pPr>
      <w:keepLines/>
      <w:spacing w:before="240" w:line="259" w:lineRule="auto"/>
      <w:outlineLvl w:val="9"/>
    </w:pPr>
    <w:rPr>
      <w:rFonts w:ascii="Calibri Light" w:hAnsi="Calibri Light"/>
      <w:b w:val="0"/>
      <w:smallCaps w:val="0"/>
      <w:color w:val="2F5496"/>
      <w:sz w:val="32"/>
      <w:szCs w:val="32"/>
      <w:lang w:val="fr-FR"/>
    </w:rPr>
  </w:style>
  <w:style w:type="paragraph" w:styleId="TM1">
    <w:name w:val="toc 1"/>
    <w:basedOn w:val="Normal"/>
    <w:next w:val="Normal"/>
    <w:autoRedefine/>
    <w:uiPriority w:val="39"/>
    <w:rsid w:val="00C41FF3"/>
  </w:style>
  <w:style w:type="paragraph" w:styleId="TM3">
    <w:name w:val="toc 3"/>
    <w:basedOn w:val="Normal"/>
    <w:next w:val="Normal"/>
    <w:autoRedefine/>
    <w:uiPriority w:val="39"/>
    <w:rsid w:val="00C41FF3"/>
    <w:pPr>
      <w:ind w:left="400"/>
    </w:pPr>
  </w:style>
  <w:style w:type="paragraph" w:styleId="TM2">
    <w:name w:val="toc 2"/>
    <w:basedOn w:val="Normal"/>
    <w:next w:val="Normal"/>
    <w:autoRedefine/>
    <w:uiPriority w:val="39"/>
    <w:rsid w:val="00C41FF3"/>
    <w:pPr>
      <w:ind w:left="200"/>
    </w:pPr>
  </w:style>
  <w:style w:type="table" w:styleId="Grilledutableau">
    <w:name w:val="Table Grid"/>
    <w:basedOn w:val="TableauNormal"/>
    <w:rsid w:val="00CB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api01">
    <w:name w:val="Style rapi01"/>
    <w:basedOn w:val="Normal"/>
    <w:rsid w:val="00631DC6"/>
    <w:pPr>
      <w:widowControl w:val="0"/>
      <w:numPr>
        <w:numId w:val="3"/>
      </w:numPr>
      <w:snapToGrid w:val="0"/>
      <w:ind w:left="720" w:hanging="720"/>
    </w:pPr>
    <w:rPr>
      <w:rFonts w:ascii="Dark Crystal Outline" w:hAnsi="Dark Crystal Outline"/>
      <w:sz w:val="24"/>
      <w:lang w:val="en-US"/>
    </w:rPr>
  </w:style>
  <w:style w:type="paragraph" w:customStyle="1" w:styleId="Paragraphedeliste1">
    <w:name w:val="Paragraphe de liste1"/>
    <w:basedOn w:val="Normal"/>
    <w:rsid w:val="001355C1"/>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740">
      <w:bodyDiv w:val="1"/>
      <w:marLeft w:val="0"/>
      <w:marRight w:val="0"/>
      <w:marTop w:val="0"/>
      <w:marBottom w:val="0"/>
      <w:divBdr>
        <w:top w:val="none" w:sz="0" w:space="0" w:color="auto"/>
        <w:left w:val="none" w:sz="0" w:space="0" w:color="auto"/>
        <w:bottom w:val="none" w:sz="0" w:space="0" w:color="auto"/>
        <w:right w:val="none" w:sz="0" w:space="0" w:color="auto"/>
      </w:divBdr>
    </w:div>
    <w:div w:id="409156234">
      <w:bodyDiv w:val="1"/>
      <w:marLeft w:val="0"/>
      <w:marRight w:val="0"/>
      <w:marTop w:val="0"/>
      <w:marBottom w:val="0"/>
      <w:divBdr>
        <w:top w:val="none" w:sz="0" w:space="0" w:color="auto"/>
        <w:left w:val="none" w:sz="0" w:space="0" w:color="auto"/>
        <w:bottom w:val="none" w:sz="0" w:space="0" w:color="auto"/>
        <w:right w:val="none" w:sz="0" w:space="0" w:color="auto"/>
      </w:divBdr>
    </w:div>
    <w:div w:id="725639642">
      <w:bodyDiv w:val="1"/>
      <w:marLeft w:val="0"/>
      <w:marRight w:val="0"/>
      <w:marTop w:val="0"/>
      <w:marBottom w:val="0"/>
      <w:divBdr>
        <w:top w:val="none" w:sz="0" w:space="0" w:color="auto"/>
        <w:left w:val="none" w:sz="0" w:space="0" w:color="auto"/>
        <w:bottom w:val="none" w:sz="0" w:space="0" w:color="auto"/>
        <w:right w:val="none" w:sz="0" w:space="0" w:color="auto"/>
      </w:divBdr>
    </w:div>
    <w:div w:id="1376153351">
      <w:bodyDiv w:val="1"/>
      <w:marLeft w:val="0"/>
      <w:marRight w:val="0"/>
      <w:marTop w:val="0"/>
      <w:marBottom w:val="0"/>
      <w:divBdr>
        <w:top w:val="none" w:sz="0" w:space="0" w:color="auto"/>
        <w:left w:val="none" w:sz="0" w:space="0" w:color="auto"/>
        <w:bottom w:val="none" w:sz="0" w:space="0" w:color="auto"/>
        <w:right w:val="none" w:sz="0" w:space="0" w:color="auto"/>
      </w:divBdr>
    </w:div>
    <w:div w:id="18333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74669-0672-44EE-8766-0456A01E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2699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OK</vt:lpstr>
    </vt:vector>
  </TitlesOfParts>
  <Company>ACQ</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dc:title>
  <dc:subject/>
  <dc:creator>agent</dc:creator>
  <cp:keywords/>
  <cp:lastModifiedBy>Andrée-Anne Lacasse - ARLPHL</cp:lastModifiedBy>
  <cp:revision>2</cp:revision>
  <cp:lastPrinted>2003-03-13T16:55:00Z</cp:lastPrinted>
  <dcterms:created xsi:type="dcterms:W3CDTF">2026-05-13T15:36:00Z</dcterms:created>
  <dcterms:modified xsi:type="dcterms:W3CDTF">2026-05-13T15:36:00Z</dcterms:modified>
</cp:coreProperties>
</file>